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732037" w14:textId="77777777" w:rsidR="007A28FB" w:rsidRPr="001C359D" w:rsidRDefault="007A28FB" w:rsidP="001C359D">
      <w:pPr>
        <w:jc w:val="center"/>
        <w:rPr>
          <w:rFonts w:ascii="Times New Roman" w:hAnsi="Times New Roman" w:cs="Times New Roman"/>
          <w:b/>
          <w:bCs/>
          <w:sz w:val="24"/>
          <w:szCs w:val="24"/>
        </w:rPr>
      </w:pPr>
      <w:r w:rsidRPr="001C359D">
        <w:rPr>
          <w:rFonts w:ascii="Times New Roman" w:hAnsi="Times New Roman" w:cs="Times New Roman"/>
          <w:b/>
          <w:bCs/>
          <w:sz w:val="24"/>
          <w:szCs w:val="24"/>
        </w:rPr>
        <w:t>Cover letter</w:t>
      </w:r>
    </w:p>
    <w:p w14:paraId="67A7C887" w14:textId="77777777" w:rsidR="007A28FB" w:rsidRPr="001C359D" w:rsidRDefault="007A28FB" w:rsidP="001C359D">
      <w:pPr>
        <w:jc w:val="both"/>
        <w:rPr>
          <w:rFonts w:ascii="Times New Roman" w:hAnsi="Times New Roman" w:cs="Times New Roman"/>
          <w:sz w:val="24"/>
          <w:szCs w:val="24"/>
        </w:rPr>
      </w:pPr>
    </w:p>
    <w:p w14:paraId="2AC4C846" w14:textId="77777777" w:rsidR="007A28FB" w:rsidRPr="001C359D" w:rsidRDefault="007A28FB" w:rsidP="001C359D">
      <w:pPr>
        <w:jc w:val="both"/>
        <w:rPr>
          <w:rFonts w:ascii="Times New Roman" w:hAnsi="Times New Roman" w:cs="Times New Roman"/>
          <w:sz w:val="24"/>
          <w:szCs w:val="24"/>
        </w:rPr>
      </w:pPr>
      <w:r w:rsidRPr="001C359D">
        <w:rPr>
          <w:rFonts w:ascii="Times New Roman" w:hAnsi="Times New Roman" w:cs="Times New Roman"/>
          <w:sz w:val="24"/>
          <w:szCs w:val="24"/>
        </w:rPr>
        <w:t>To</w:t>
      </w:r>
    </w:p>
    <w:p w14:paraId="7A2C93B2" w14:textId="77777777" w:rsidR="007A28FB" w:rsidRPr="001C359D" w:rsidRDefault="007A28FB" w:rsidP="001C359D">
      <w:pPr>
        <w:jc w:val="both"/>
        <w:rPr>
          <w:rFonts w:ascii="Times New Roman" w:hAnsi="Times New Roman" w:cs="Times New Roman"/>
          <w:sz w:val="24"/>
          <w:szCs w:val="24"/>
        </w:rPr>
      </w:pPr>
      <w:r w:rsidRPr="001C359D">
        <w:rPr>
          <w:rFonts w:ascii="Times New Roman" w:hAnsi="Times New Roman" w:cs="Times New Roman"/>
          <w:sz w:val="24"/>
          <w:szCs w:val="24"/>
        </w:rPr>
        <w:t>Editor-in-Chief</w:t>
      </w:r>
    </w:p>
    <w:p w14:paraId="1B2B1AD6" w14:textId="57C52A1D" w:rsidR="007A28FB" w:rsidRPr="001C359D" w:rsidRDefault="00D11045" w:rsidP="001C359D">
      <w:pPr>
        <w:jc w:val="both"/>
        <w:rPr>
          <w:rFonts w:ascii="Times New Roman" w:hAnsi="Times New Roman" w:cs="Times New Roman"/>
          <w:sz w:val="24"/>
          <w:szCs w:val="24"/>
        </w:rPr>
      </w:pPr>
      <w:r>
        <w:rPr>
          <w:rFonts w:ascii="Times New Roman" w:hAnsi="Times New Roman" w:cs="Times New Roman"/>
          <w:sz w:val="24"/>
          <w:szCs w:val="24"/>
        </w:rPr>
        <w:t>JGPT</w:t>
      </w:r>
    </w:p>
    <w:p w14:paraId="5FB1514B" w14:textId="5208A555" w:rsidR="007A28FB" w:rsidRPr="003A5243" w:rsidRDefault="003A5243" w:rsidP="001C359D">
      <w:pPr>
        <w:jc w:val="both"/>
        <w:rPr>
          <w:rFonts w:ascii="Times New Roman" w:hAnsi="Times New Roman" w:cs="Times New Roman"/>
          <w:sz w:val="24"/>
          <w:szCs w:val="24"/>
        </w:rPr>
      </w:pPr>
      <w:r w:rsidRPr="003A5243">
        <w:rPr>
          <w:rFonts w:ascii="Times New Roman" w:hAnsi="Times New Roman" w:cs="Times New Roman"/>
          <w:sz w:val="24"/>
          <w:szCs w:val="24"/>
        </w:rPr>
        <w:t>January</w:t>
      </w:r>
      <w:r w:rsidR="007A28FB" w:rsidRPr="003A5243">
        <w:rPr>
          <w:rFonts w:ascii="Times New Roman" w:hAnsi="Times New Roman" w:cs="Times New Roman"/>
          <w:sz w:val="24"/>
          <w:szCs w:val="24"/>
        </w:rPr>
        <w:t xml:space="preserve"> 0</w:t>
      </w:r>
      <w:r w:rsidR="00D11045">
        <w:rPr>
          <w:rFonts w:ascii="Times New Roman" w:hAnsi="Times New Roman" w:cs="Times New Roman"/>
          <w:sz w:val="24"/>
          <w:szCs w:val="24"/>
        </w:rPr>
        <w:t>8</w:t>
      </w:r>
      <w:r w:rsidR="007A28FB" w:rsidRPr="003A5243">
        <w:rPr>
          <w:rFonts w:ascii="Times New Roman" w:hAnsi="Times New Roman" w:cs="Times New Roman"/>
          <w:sz w:val="24"/>
          <w:szCs w:val="24"/>
        </w:rPr>
        <w:t>, 202</w:t>
      </w:r>
      <w:r w:rsidRPr="003A5243">
        <w:rPr>
          <w:rFonts w:ascii="Times New Roman" w:hAnsi="Times New Roman" w:cs="Times New Roman"/>
          <w:sz w:val="24"/>
          <w:szCs w:val="24"/>
        </w:rPr>
        <w:t>1</w:t>
      </w:r>
    </w:p>
    <w:p w14:paraId="30888403" w14:textId="14FC5931" w:rsidR="007A28FB" w:rsidRPr="001C359D" w:rsidRDefault="007A28FB" w:rsidP="001C359D">
      <w:pPr>
        <w:jc w:val="both"/>
        <w:rPr>
          <w:rFonts w:ascii="Times New Roman" w:hAnsi="Times New Roman" w:cs="Times New Roman"/>
          <w:sz w:val="24"/>
          <w:szCs w:val="24"/>
        </w:rPr>
      </w:pPr>
      <w:r w:rsidRPr="001C359D">
        <w:rPr>
          <w:rFonts w:ascii="Times New Roman" w:hAnsi="Times New Roman" w:cs="Times New Roman"/>
          <w:sz w:val="24"/>
          <w:szCs w:val="24"/>
        </w:rPr>
        <w:t xml:space="preserve">Dear </w:t>
      </w:r>
      <w:r w:rsidR="003F7690">
        <w:rPr>
          <w:rFonts w:ascii="Times New Roman" w:hAnsi="Times New Roman" w:cs="Times New Roman"/>
          <w:sz w:val="24"/>
          <w:szCs w:val="24"/>
        </w:rPr>
        <w:t>E</w:t>
      </w:r>
      <w:r w:rsidRPr="001C359D">
        <w:rPr>
          <w:rFonts w:ascii="Times New Roman" w:hAnsi="Times New Roman" w:cs="Times New Roman"/>
          <w:sz w:val="24"/>
          <w:szCs w:val="24"/>
        </w:rPr>
        <w:t>ditor,</w:t>
      </w:r>
    </w:p>
    <w:p w14:paraId="2F0ADBB0" w14:textId="648AA2EF" w:rsidR="001C359D" w:rsidRPr="001C359D" w:rsidRDefault="007A28FB" w:rsidP="001C359D">
      <w:pPr>
        <w:jc w:val="both"/>
        <w:rPr>
          <w:rFonts w:ascii="Times New Roman" w:hAnsi="Times New Roman" w:cs="Times New Roman"/>
          <w:sz w:val="24"/>
          <w:szCs w:val="24"/>
        </w:rPr>
      </w:pPr>
      <w:r w:rsidRPr="001C359D">
        <w:rPr>
          <w:rFonts w:ascii="Times New Roman" w:hAnsi="Times New Roman" w:cs="Times New Roman"/>
          <w:sz w:val="24"/>
          <w:szCs w:val="24"/>
        </w:rPr>
        <w:t xml:space="preserve">I am writing to submit a review article entitled “EFFECT OF OCT3 GENETIC POLYMORPHISM ON THE RESPONSE OF METFORMIN IN TYPE 2 DIABETES MELLITUS: A NARRATIVE REVIEW” for consideration for publication in </w:t>
      </w:r>
      <w:r w:rsidR="00D11045">
        <w:rPr>
          <w:rFonts w:ascii="Times New Roman" w:hAnsi="Times New Roman" w:cs="Times New Roman"/>
          <w:sz w:val="24"/>
          <w:szCs w:val="24"/>
        </w:rPr>
        <w:t>JGPT</w:t>
      </w:r>
      <w:r w:rsidRPr="001C359D">
        <w:rPr>
          <w:rFonts w:ascii="Times New Roman" w:hAnsi="Times New Roman" w:cs="Times New Roman"/>
          <w:sz w:val="24"/>
          <w:szCs w:val="24"/>
        </w:rPr>
        <w:t xml:space="preserve">. In this review, we compiled and summarized the effect of various polymorphisms of OCT3 gene on the pharmacokinetics and </w:t>
      </w:r>
      <w:proofErr w:type="spellStart"/>
      <w:r w:rsidRPr="001C359D">
        <w:rPr>
          <w:rFonts w:ascii="Times New Roman" w:hAnsi="Times New Roman" w:cs="Times New Roman"/>
          <w:sz w:val="24"/>
          <w:szCs w:val="24"/>
        </w:rPr>
        <w:t>glycemic</w:t>
      </w:r>
      <w:proofErr w:type="spellEnd"/>
      <w:r w:rsidRPr="001C359D">
        <w:rPr>
          <w:rFonts w:ascii="Times New Roman" w:hAnsi="Times New Roman" w:cs="Times New Roman"/>
          <w:sz w:val="24"/>
          <w:szCs w:val="24"/>
        </w:rPr>
        <w:t xml:space="preserve"> control of metformin. Our results suggest that the SNPs had positive, negative and no impact based on the SNP and population studied. </w:t>
      </w:r>
    </w:p>
    <w:p w14:paraId="21605FA0" w14:textId="317314AE" w:rsidR="001C359D" w:rsidRPr="001C359D" w:rsidRDefault="007A28FB" w:rsidP="001C359D">
      <w:pPr>
        <w:jc w:val="both"/>
        <w:rPr>
          <w:rFonts w:ascii="Times New Roman" w:hAnsi="Times New Roman" w:cs="Times New Roman"/>
          <w:sz w:val="24"/>
          <w:szCs w:val="24"/>
        </w:rPr>
      </w:pPr>
      <w:r w:rsidRPr="001C359D">
        <w:rPr>
          <w:rFonts w:ascii="Times New Roman" w:hAnsi="Times New Roman" w:cs="Times New Roman"/>
          <w:sz w:val="24"/>
          <w:szCs w:val="24"/>
        </w:rPr>
        <w:t xml:space="preserve">Given that metformin is transported into the liver by OCT3, there is a need to identify the effect of polymorphisms in OCT3 on the way metformin shows its action. We believe that the findings presented in our paper will appeal to all the healthcare care professionals and researchers as this article compiles all available data on OCT3 and metformin for Type 2 Diabetes Mellitus who subscribe to </w:t>
      </w:r>
      <w:r w:rsidR="00D11045">
        <w:rPr>
          <w:rFonts w:ascii="Times New Roman" w:hAnsi="Times New Roman" w:cs="Times New Roman"/>
          <w:sz w:val="24"/>
          <w:szCs w:val="24"/>
        </w:rPr>
        <w:t>JGPT</w:t>
      </w:r>
      <w:r w:rsidRPr="001C359D">
        <w:rPr>
          <w:rFonts w:ascii="Times New Roman" w:hAnsi="Times New Roman" w:cs="Times New Roman"/>
          <w:sz w:val="24"/>
          <w:szCs w:val="24"/>
        </w:rPr>
        <w:t xml:space="preserve">. Our findings will allow your readers to understand the effects of OCT3 genetic variation on efficacy and tolerability of metformin therapy. </w:t>
      </w:r>
    </w:p>
    <w:p w14:paraId="26C400AB" w14:textId="7AC2F754" w:rsidR="001C359D" w:rsidRPr="001C359D" w:rsidRDefault="007A28FB" w:rsidP="001C359D">
      <w:pPr>
        <w:jc w:val="both"/>
        <w:rPr>
          <w:rFonts w:ascii="Times New Roman" w:hAnsi="Times New Roman" w:cs="Times New Roman"/>
          <w:sz w:val="24"/>
          <w:szCs w:val="24"/>
        </w:rPr>
      </w:pPr>
      <w:r w:rsidRPr="001C359D">
        <w:rPr>
          <w:rFonts w:ascii="Times New Roman" w:hAnsi="Times New Roman" w:cs="Times New Roman"/>
          <w:sz w:val="24"/>
          <w:szCs w:val="24"/>
        </w:rPr>
        <w:t xml:space="preserve">Each of the authors confirms that this manuscript has not been previously published and is not currently under consideration by any other journal. Additionally, all of the authors have approved the contents of this paper and have agreed to the </w:t>
      </w:r>
      <w:r w:rsidR="00D11045">
        <w:rPr>
          <w:rFonts w:ascii="Times New Roman" w:hAnsi="Times New Roman" w:cs="Times New Roman"/>
          <w:sz w:val="24"/>
          <w:szCs w:val="24"/>
        </w:rPr>
        <w:t>JGPT</w:t>
      </w:r>
      <w:r w:rsidRPr="001C359D">
        <w:rPr>
          <w:rFonts w:ascii="Times New Roman" w:hAnsi="Times New Roman" w:cs="Times New Roman"/>
          <w:sz w:val="24"/>
          <w:szCs w:val="24"/>
        </w:rPr>
        <w:t xml:space="preserve"> submission policies. </w:t>
      </w:r>
    </w:p>
    <w:p w14:paraId="77D20127" w14:textId="09413CBE" w:rsidR="007A28FB" w:rsidRPr="001C359D" w:rsidRDefault="007A28FB" w:rsidP="001C359D">
      <w:pPr>
        <w:jc w:val="both"/>
        <w:rPr>
          <w:rFonts w:ascii="Times New Roman" w:hAnsi="Times New Roman" w:cs="Times New Roman"/>
          <w:sz w:val="24"/>
          <w:szCs w:val="24"/>
        </w:rPr>
      </w:pPr>
      <w:r w:rsidRPr="001C359D">
        <w:rPr>
          <w:rFonts w:ascii="Times New Roman" w:hAnsi="Times New Roman" w:cs="Times New Roman"/>
          <w:sz w:val="24"/>
          <w:szCs w:val="24"/>
        </w:rPr>
        <w:t>Each named author has substantially contributed to conducting the underlying research and drafting this manuscript. Additionally, the named authors have no conflict of interest, financial or otherwise. We have not received any funding for doing this work from any government, non-government or any other means of sources.</w:t>
      </w:r>
    </w:p>
    <w:p w14:paraId="4E832C3A" w14:textId="77777777" w:rsidR="007A28FB" w:rsidRPr="001C359D" w:rsidRDefault="007A28FB" w:rsidP="001C359D">
      <w:pPr>
        <w:jc w:val="both"/>
        <w:rPr>
          <w:rFonts w:ascii="Times New Roman" w:hAnsi="Times New Roman" w:cs="Times New Roman"/>
          <w:sz w:val="24"/>
          <w:szCs w:val="24"/>
        </w:rPr>
      </w:pPr>
      <w:r w:rsidRPr="001C359D">
        <w:rPr>
          <w:rFonts w:ascii="Times New Roman" w:hAnsi="Times New Roman" w:cs="Times New Roman"/>
          <w:sz w:val="24"/>
          <w:szCs w:val="24"/>
        </w:rPr>
        <w:t>Sincerely,</w:t>
      </w:r>
    </w:p>
    <w:p w14:paraId="19449F0A" w14:textId="77777777" w:rsidR="007A28FB" w:rsidRPr="001C359D" w:rsidRDefault="007A28FB" w:rsidP="001C359D">
      <w:pPr>
        <w:jc w:val="both"/>
        <w:rPr>
          <w:rFonts w:ascii="Times New Roman" w:hAnsi="Times New Roman" w:cs="Times New Roman"/>
          <w:sz w:val="24"/>
          <w:szCs w:val="24"/>
        </w:rPr>
      </w:pPr>
      <w:r w:rsidRPr="001C359D">
        <w:rPr>
          <w:rFonts w:ascii="Times New Roman" w:hAnsi="Times New Roman" w:cs="Times New Roman"/>
          <w:sz w:val="24"/>
          <w:szCs w:val="24"/>
        </w:rPr>
        <w:t>Corresponding author</w:t>
      </w:r>
    </w:p>
    <w:p w14:paraId="789600AC" w14:textId="77777777" w:rsidR="007A28FB" w:rsidRPr="001C359D" w:rsidRDefault="007A28FB" w:rsidP="001C359D">
      <w:pPr>
        <w:jc w:val="both"/>
        <w:rPr>
          <w:rFonts w:ascii="Times New Roman" w:hAnsi="Times New Roman" w:cs="Times New Roman"/>
          <w:sz w:val="24"/>
          <w:szCs w:val="24"/>
        </w:rPr>
      </w:pPr>
      <w:r w:rsidRPr="001C359D">
        <w:rPr>
          <w:rFonts w:ascii="Times New Roman" w:hAnsi="Times New Roman" w:cs="Times New Roman"/>
          <w:sz w:val="24"/>
          <w:szCs w:val="24"/>
        </w:rPr>
        <w:t>Dr. Arun KP</w:t>
      </w:r>
    </w:p>
    <w:p w14:paraId="2DA4AF9C" w14:textId="77777777" w:rsidR="007A28FB" w:rsidRPr="001C359D" w:rsidRDefault="007A28FB" w:rsidP="001C359D">
      <w:pPr>
        <w:jc w:val="both"/>
        <w:rPr>
          <w:rFonts w:ascii="Times New Roman" w:hAnsi="Times New Roman" w:cs="Times New Roman"/>
          <w:sz w:val="24"/>
          <w:szCs w:val="24"/>
        </w:rPr>
      </w:pPr>
      <w:r w:rsidRPr="001C359D">
        <w:rPr>
          <w:rFonts w:ascii="Times New Roman" w:hAnsi="Times New Roman" w:cs="Times New Roman"/>
          <w:sz w:val="24"/>
          <w:szCs w:val="24"/>
        </w:rPr>
        <w:t>Contact Number: +919994934663</w:t>
      </w:r>
    </w:p>
    <w:p w14:paraId="0F1A9621" w14:textId="21F1C785" w:rsidR="00FE7421" w:rsidRPr="001C359D" w:rsidRDefault="007A28FB" w:rsidP="001C359D">
      <w:pPr>
        <w:jc w:val="both"/>
        <w:rPr>
          <w:rFonts w:ascii="Times New Roman" w:hAnsi="Times New Roman" w:cs="Times New Roman"/>
          <w:sz w:val="24"/>
          <w:szCs w:val="24"/>
        </w:rPr>
      </w:pPr>
      <w:r w:rsidRPr="001C359D">
        <w:rPr>
          <w:rFonts w:ascii="Times New Roman" w:hAnsi="Times New Roman" w:cs="Times New Roman"/>
          <w:sz w:val="24"/>
          <w:szCs w:val="24"/>
        </w:rPr>
        <w:t>Mail ID: kparun@jssuni.edu.in</w:t>
      </w:r>
    </w:p>
    <w:sectPr w:rsidR="00FE7421" w:rsidRPr="001C359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421"/>
    <w:rsid w:val="001C359D"/>
    <w:rsid w:val="003A5243"/>
    <w:rsid w:val="003F7690"/>
    <w:rsid w:val="007A28FB"/>
    <w:rsid w:val="00D11045"/>
    <w:rsid w:val="00FE74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FF69B"/>
  <w15:chartTrackingRefBased/>
  <w15:docId w15:val="{1F58AA02-7F03-4E4C-87A2-BEE7A0570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bhavya</dc:creator>
  <cp:keywords/>
  <dc:description/>
  <cp:lastModifiedBy>Swathi Masthani</cp:lastModifiedBy>
  <cp:revision>2</cp:revision>
  <dcterms:created xsi:type="dcterms:W3CDTF">2021-01-08T16:09:00Z</dcterms:created>
  <dcterms:modified xsi:type="dcterms:W3CDTF">2021-01-08T16:09:00Z</dcterms:modified>
</cp:coreProperties>
</file>